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E481" w14:textId="66FCE4EC" w:rsidR="00E75B27" w:rsidRPr="00625162" w:rsidRDefault="00E75B27">
      <w:pPr>
        <w:rPr>
          <w:b/>
          <w:bCs/>
          <w:sz w:val="36"/>
          <w:szCs w:val="36"/>
        </w:rPr>
      </w:pPr>
      <w:r w:rsidRPr="00625162">
        <w:rPr>
          <w:b/>
          <w:bCs/>
          <w:sz w:val="36"/>
          <w:szCs w:val="36"/>
        </w:rPr>
        <w:t>2026 – FASHIONTRENDS WELCOME!</w:t>
      </w:r>
    </w:p>
    <w:p w14:paraId="6A612478" w14:textId="38CC00BE" w:rsidR="00E75B27" w:rsidRDefault="00E75B27">
      <w:r>
        <w:t xml:space="preserve">Nach dem Jahreswechsel sind sie wieder in aller Munde: die </w:t>
      </w:r>
      <w:r w:rsidR="00517987">
        <w:t xml:space="preserve">Veränderungen im </w:t>
      </w:r>
      <w:r>
        <w:t>neue</w:t>
      </w:r>
      <w:r w:rsidR="00517987">
        <w:t>n</w:t>
      </w:r>
      <w:r>
        <w:t xml:space="preserve"> Jahr. So hat beinahe jede Branche DAS MUST-HAVE für d</w:t>
      </w:r>
      <w:r w:rsidR="00CD62A9">
        <w:t>ie nächsten 12 Monate</w:t>
      </w:r>
      <w:r>
        <w:t xml:space="preserve">. In der Modewelt gibt es sogar mehrere </w:t>
      </w:r>
      <w:r w:rsidR="00517987">
        <w:t>Trends</w:t>
      </w:r>
      <w:r>
        <w:t>, die uns 2026 begleiten werden. Welche das sind, habe ich mir für Sie angeschaut.</w:t>
      </w:r>
    </w:p>
    <w:p w14:paraId="3FD3AA51" w14:textId="77777777" w:rsidR="004C7FEB" w:rsidRDefault="004C7FEB">
      <w:pPr>
        <w:rPr>
          <w:b/>
          <w:bCs/>
          <w:sz w:val="28"/>
          <w:szCs w:val="28"/>
        </w:rPr>
      </w:pPr>
    </w:p>
    <w:p w14:paraId="5F05924E" w14:textId="4BD5FC78" w:rsidR="005A7C7B" w:rsidRPr="00D90638" w:rsidRDefault="000270B0">
      <w:pPr>
        <w:rPr>
          <w:b/>
          <w:bCs/>
          <w:color w:val="EE0000"/>
          <w:sz w:val="28"/>
          <w:szCs w:val="28"/>
        </w:rPr>
      </w:pPr>
      <w:r w:rsidRPr="00830E5D">
        <w:rPr>
          <w:b/>
          <w:bCs/>
          <w:sz w:val="28"/>
          <w:szCs w:val="28"/>
        </w:rPr>
        <w:t>Was hat ein „Wolkentänzer“ mit der Farbe des Jahres zu tun?</w:t>
      </w:r>
      <w:r w:rsidR="00D90638">
        <w:rPr>
          <w:b/>
          <w:bCs/>
          <w:sz w:val="28"/>
          <w:szCs w:val="28"/>
        </w:rPr>
        <w:t xml:space="preserve"> </w:t>
      </w:r>
      <w:r w:rsidR="00D90638" w:rsidRPr="00D90638">
        <w:rPr>
          <w:b/>
          <w:bCs/>
          <w:color w:val="EE0000"/>
          <w:sz w:val="28"/>
          <w:szCs w:val="28"/>
        </w:rPr>
        <w:t>- PIC</w:t>
      </w:r>
    </w:p>
    <w:p w14:paraId="5301759C" w14:textId="7B14DC7E" w:rsidR="00E75B27" w:rsidRDefault="00E75B27">
      <w:r>
        <w:t xml:space="preserve">Die prominenteste Info </w:t>
      </w:r>
      <w:r w:rsidR="006A35B2">
        <w:t xml:space="preserve">habe ich für Sie dabei </w:t>
      </w:r>
      <w:r>
        <w:t>gleich vor</w:t>
      </w:r>
      <w:r w:rsidR="003061F1">
        <w:t>ne</w:t>
      </w:r>
      <w:r>
        <w:t>weg</w:t>
      </w:r>
      <w:r w:rsidR="003061F1">
        <w:t xml:space="preserve">: </w:t>
      </w:r>
      <w:r w:rsidR="005F0AE4">
        <w:t>Zur Farbe des Jahres 2026 hat Pantone</w:t>
      </w:r>
      <w:r w:rsidR="00B5266D">
        <w:t>*</w:t>
      </w:r>
      <w:r w:rsidR="005F0AE4">
        <w:t xml:space="preserve"> „</w:t>
      </w:r>
      <w:r w:rsidR="00FE6327">
        <w:t xml:space="preserve">11-4201 </w:t>
      </w:r>
      <w:r w:rsidR="005F0AE4">
        <w:t xml:space="preserve">Cloud Dancer“ gekürt. </w:t>
      </w:r>
      <w:r w:rsidR="00AF6F4E">
        <w:t>Dahinter verbirgt sich</w:t>
      </w:r>
      <w:r w:rsidR="000A564A">
        <w:t xml:space="preserve"> kein Wolkentänzer, sondern</w:t>
      </w:r>
      <w:r w:rsidR="00AF6F4E">
        <w:t xml:space="preserve"> ein sanfter, luftiger</w:t>
      </w:r>
      <w:r w:rsidR="002D727B">
        <w:t xml:space="preserve"> und edler</w:t>
      </w:r>
      <w:r w:rsidR="00AF6F4E">
        <w:t xml:space="preserve"> Weißton</w:t>
      </w:r>
      <w:r w:rsidR="00FE6327">
        <w:t xml:space="preserve">. </w:t>
      </w:r>
      <w:r w:rsidR="00D0727C">
        <w:t xml:space="preserve">Weiß gehört streng genommen zu den </w:t>
      </w:r>
      <w:r w:rsidR="00D0727C" w:rsidRPr="00D0727C">
        <w:t>"unbunte</w:t>
      </w:r>
      <w:r w:rsidR="00D0727C">
        <w:t>n</w:t>
      </w:r>
      <w:r w:rsidR="00D0727C" w:rsidRPr="00D0727C">
        <w:t xml:space="preserve"> Farbe</w:t>
      </w:r>
      <w:r w:rsidR="00D0727C">
        <w:t>n</w:t>
      </w:r>
      <w:r w:rsidR="00D0727C" w:rsidRPr="00D0727C">
        <w:t>"</w:t>
      </w:r>
      <w:r w:rsidR="008905C2">
        <w:t>. In der</w:t>
      </w:r>
      <w:r w:rsidR="00D0727C" w:rsidRPr="00D0727C">
        <w:t xml:space="preserve"> Kunst</w:t>
      </w:r>
      <w:r w:rsidR="00EE679F">
        <w:t xml:space="preserve"> wird sie als</w:t>
      </w:r>
      <w:r w:rsidR="00D0727C" w:rsidRPr="00D0727C">
        <w:t xml:space="preserve"> Farbe angesehen, </w:t>
      </w:r>
      <w:r w:rsidR="00EE679F">
        <w:t xml:space="preserve">die </w:t>
      </w:r>
      <w:r w:rsidR="00D0727C" w:rsidRPr="00D0727C">
        <w:t>Helligkeit und Licht</w:t>
      </w:r>
      <w:r w:rsidR="00EE679F">
        <w:t xml:space="preserve"> erzeugt. Außerdem</w:t>
      </w:r>
      <w:r w:rsidR="00D65EC6">
        <w:t xml:space="preserve"> wird </w:t>
      </w:r>
      <w:r w:rsidR="005A7C7B">
        <w:t>sie</w:t>
      </w:r>
      <w:r w:rsidR="00D65EC6">
        <w:t xml:space="preserve"> als Mischbasis für andere </w:t>
      </w:r>
      <w:r w:rsidR="00691659">
        <w:t xml:space="preserve">Töne (von warm bis kalt) </w:t>
      </w:r>
      <w:r w:rsidR="00D65EC6">
        <w:t>verwendet</w:t>
      </w:r>
      <w:r w:rsidR="00691659">
        <w:t>. Pantone hat s</w:t>
      </w:r>
      <w:r w:rsidR="0037327E">
        <w:t xml:space="preserve">ich erstmals für einen Weißton entschieden und </w:t>
      </w:r>
      <w:r w:rsidR="00990D38">
        <w:t>rückt damit die Themen Entspannung</w:t>
      </w:r>
      <w:r w:rsidR="00B5266D">
        <w:t>, Beruhigung und Einfachheit in den Fokus.</w:t>
      </w:r>
    </w:p>
    <w:p w14:paraId="10BCED3C" w14:textId="77777777" w:rsidR="0033763B" w:rsidRPr="0033763B" w:rsidRDefault="0033763B" w:rsidP="0033763B">
      <w:pPr>
        <w:rPr>
          <w:color w:val="EE0000"/>
        </w:rPr>
      </w:pPr>
      <w:r w:rsidRPr="0033763B">
        <w:rPr>
          <w:color w:val="EE0000"/>
        </w:rPr>
        <w:t xml:space="preserve">Asset </w:t>
      </w:r>
      <w:proofErr w:type="spellStart"/>
      <w:r w:rsidRPr="0033763B">
        <w:rPr>
          <w:color w:val="EE0000"/>
        </w:rPr>
        <w:t>id</w:t>
      </w:r>
      <w:proofErr w:type="spellEnd"/>
      <w:r w:rsidRPr="0033763B">
        <w:rPr>
          <w:color w:val="EE0000"/>
        </w:rPr>
        <w:t>: 2711367403</w:t>
      </w:r>
    </w:p>
    <w:p w14:paraId="4C7B4EE1" w14:textId="3AE5C388" w:rsidR="0033763B" w:rsidRPr="0033763B" w:rsidRDefault="0033763B" w:rsidP="0033763B">
      <w:pPr>
        <w:rPr>
          <w:color w:val="EE0000"/>
        </w:rPr>
      </w:pPr>
      <w:r w:rsidRPr="0033763B">
        <w:rPr>
          <w:color w:val="EE0000"/>
        </w:rPr>
        <w:t xml:space="preserve">Collage </w:t>
      </w:r>
      <w:proofErr w:type="spellStart"/>
      <w:r w:rsidRPr="0033763B">
        <w:rPr>
          <w:color w:val="EE0000"/>
        </w:rPr>
        <w:t>of</w:t>
      </w:r>
      <w:proofErr w:type="spellEnd"/>
      <w:r w:rsidRPr="0033763B">
        <w:rPr>
          <w:color w:val="EE0000"/>
        </w:rPr>
        <w:t xml:space="preserve"> </w:t>
      </w:r>
      <w:proofErr w:type="spellStart"/>
      <w:r w:rsidRPr="0033763B">
        <w:rPr>
          <w:color w:val="EE0000"/>
        </w:rPr>
        <w:t>clothing</w:t>
      </w:r>
      <w:proofErr w:type="spellEnd"/>
      <w:r w:rsidRPr="0033763B">
        <w:rPr>
          <w:color w:val="EE0000"/>
        </w:rPr>
        <w:t xml:space="preserve"> </w:t>
      </w:r>
      <w:proofErr w:type="spellStart"/>
      <w:r w:rsidRPr="0033763B">
        <w:rPr>
          <w:color w:val="EE0000"/>
        </w:rPr>
        <w:t>texture</w:t>
      </w:r>
      <w:proofErr w:type="spellEnd"/>
      <w:r w:rsidRPr="0033763B">
        <w:rPr>
          <w:color w:val="EE0000"/>
        </w:rPr>
        <w:t xml:space="preserve">, </w:t>
      </w:r>
      <w:proofErr w:type="spellStart"/>
      <w:r w:rsidRPr="0033763B">
        <w:rPr>
          <w:color w:val="EE0000"/>
        </w:rPr>
        <w:t>snow</w:t>
      </w:r>
      <w:proofErr w:type="spellEnd"/>
      <w:r w:rsidRPr="0033763B">
        <w:rPr>
          <w:color w:val="EE0000"/>
        </w:rPr>
        <w:t xml:space="preserve"> and </w:t>
      </w:r>
      <w:proofErr w:type="spellStart"/>
      <w:r w:rsidRPr="0033763B">
        <w:rPr>
          <w:color w:val="EE0000"/>
        </w:rPr>
        <w:t>cans</w:t>
      </w:r>
      <w:proofErr w:type="spellEnd"/>
      <w:r w:rsidRPr="0033763B">
        <w:rPr>
          <w:color w:val="EE0000"/>
        </w:rPr>
        <w:t xml:space="preserve"> </w:t>
      </w:r>
      <w:proofErr w:type="spellStart"/>
      <w:r w:rsidRPr="0033763B">
        <w:rPr>
          <w:color w:val="EE0000"/>
        </w:rPr>
        <w:t>of</w:t>
      </w:r>
      <w:proofErr w:type="spellEnd"/>
      <w:r w:rsidRPr="0033763B">
        <w:rPr>
          <w:color w:val="EE0000"/>
        </w:rPr>
        <w:t>.</w:t>
      </w:r>
    </w:p>
    <w:p w14:paraId="5E631CC8" w14:textId="77777777" w:rsidR="004C7FEB" w:rsidRDefault="004C7FEB">
      <w:pPr>
        <w:rPr>
          <w:b/>
          <w:bCs/>
          <w:sz w:val="28"/>
          <w:szCs w:val="28"/>
        </w:rPr>
      </w:pPr>
    </w:p>
    <w:p w14:paraId="32A9AC82" w14:textId="0AD09629" w:rsidR="00D751F5" w:rsidRPr="00830E5D" w:rsidRDefault="007C2315">
      <w:pPr>
        <w:rPr>
          <w:b/>
          <w:bCs/>
          <w:sz w:val="28"/>
          <w:szCs w:val="28"/>
        </w:rPr>
      </w:pPr>
      <w:r w:rsidRPr="00830E5D">
        <w:rPr>
          <w:b/>
          <w:bCs/>
          <w:sz w:val="28"/>
          <w:szCs w:val="28"/>
        </w:rPr>
        <w:t>6</w:t>
      </w:r>
      <w:r w:rsidR="00890C08" w:rsidRPr="00830E5D">
        <w:rPr>
          <w:b/>
          <w:bCs/>
          <w:sz w:val="28"/>
          <w:szCs w:val="28"/>
        </w:rPr>
        <w:t xml:space="preserve"> </w:t>
      </w:r>
      <w:r w:rsidR="00D751F5" w:rsidRPr="00830E5D">
        <w:rPr>
          <w:b/>
          <w:bCs/>
          <w:sz w:val="28"/>
          <w:szCs w:val="28"/>
        </w:rPr>
        <w:t>TOP</w:t>
      </w:r>
      <w:r w:rsidR="00890C08" w:rsidRPr="00830E5D">
        <w:rPr>
          <w:b/>
          <w:bCs/>
          <w:sz w:val="28"/>
          <w:szCs w:val="28"/>
        </w:rPr>
        <w:t>TRENDS</w:t>
      </w:r>
      <w:r w:rsidR="00984EAB">
        <w:rPr>
          <w:b/>
          <w:bCs/>
          <w:sz w:val="28"/>
          <w:szCs w:val="28"/>
        </w:rPr>
        <w:t xml:space="preserve"> FÜR</w:t>
      </w:r>
      <w:r w:rsidR="00371F64" w:rsidRPr="00830E5D">
        <w:rPr>
          <w:b/>
          <w:bCs/>
          <w:sz w:val="28"/>
          <w:szCs w:val="28"/>
        </w:rPr>
        <w:t xml:space="preserve"> DAMEN</w:t>
      </w:r>
    </w:p>
    <w:p w14:paraId="5FCFFDCC" w14:textId="6391218D" w:rsidR="00BD6C08" w:rsidRDefault="00BD6C08" w:rsidP="00BD6C08">
      <w:pPr>
        <w:pStyle w:val="Listenabsatz"/>
        <w:numPr>
          <w:ilvl w:val="0"/>
          <w:numId w:val="1"/>
        </w:numPr>
      </w:pPr>
      <w:r>
        <w:t xml:space="preserve">Navy </w:t>
      </w:r>
      <w:r w:rsidR="00B83C43">
        <w:t>B</w:t>
      </w:r>
      <w:r>
        <w:t>lue</w:t>
      </w:r>
    </w:p>
    <w:p w14:paraId="5D858E17" w14:textId="4492B171" w:rsidR="00830E5D" w:rsidRDefault="00AE0012" w:rsidP="00830E5D">
      <w:pPr>
        <w:pStyle w:val="Listenabsatz"/>
      </w:pPr>
      <w:r>
        <w:t xml:space="preserve">Marineblau für die Kleidung </w:t>
      </w:r>
      <w:r w:rsidR="00257DEB">
        <w:t>A</w:t>
      </w:r>
      <w:r>
        <w:t xml:space="preserve">ll </w:t>
      </w:r>
      <w:r w:rsidR="00257DEB">
        <w:t>O</w:t>
      </w:r>
      <w:r>
        <w:t>ver</w:t>
      </w:r>
      <w:r w:rsidR="005453E7">
        <w:t xml:space="preserve"> – egal ob als, Rock, Hose, Blazer oder Jacke. Das edle </w:t>
      </w:r>
      <w:r w:rsidR="004024DC">
        <w:t>D</w:t>
      </w:r>
      <w:r w:rsidR="005453E7">
        <w:t xml:space="preserve">unkelblau macht Ihr Outfit zum echten Hingucker und ist </w:t>
      </w:r>
      <w:r w:rsidR="00EC2C42">
        <w:t xml:space="preserve">vielseitig kombinierbar. </w:t>
      </w:r>
      <w:r w:rsidR="008E4253">
        <w:t>Vor a</w:t>
      </w:r>
      <w:r w:rsidR="00BC5C10">
        <w:t>llem gemeinsam mit „</w:t>
      </w:r>
      <w:r w:rsidR="00B83C43">
        <w:t>C</w:t>
      </w:r>
      <w:r w:rsidR="00BC5C10">
        <w:t xml:space="preserve">loud </w:t>
      </w:r>
      <w:r w:rsidR="00B83C43">
        <w:t>D</w:t>
      </w:r>
      <w:r w:rsidR="00BC5C10">
        <w:t>ancer“ ein toller, moderner Look.</w:t>
      </w:r>
    </w:p>
    <w:p w14:paraId="5AB60153" w14:textId="36CC9F13" w:rsidR="00DB1841" w:rsidRDefault="00DB1841" w:rsidP="00BD6C08">
      <w:pPr>
        <w:pStyle w:val="Listenabsatz"/>
        <w:numPr>
          <w:ilvl w:val="0"/>
          <w:numId w:val="1"/>
        </w:numPr>
      </w:pPr>
      <w:r>
        <w:t>Ballonhosen</w:t>
      </w:r>
      <w:r w:rsidR="00E5284C">
        <w:t xml:space="preserve"> </w:t>
      </w:r>
      <w:r w:rsidR="00E5284C" w:rsidRPr="00D90638">
        <w:rPr>
          <w:color w:val="EE0000"/>
        </w:rPr>
        <w:t xml:space="preserve">– PIC </w:t>
      </w:r>
    </w:p>
    <w:p w14:paraId="39D4865F" w14:textId="739A7DA1" w:rsidR="00BC5C10" w:rsidRDefault="008631B0" w:rsidP="00BC5C10">
      <w:pPr>
        <w:pStyle w:val="Listenabsatz"/>
      </w:pPr>
      <w:r>
        <w:t>Der Trend e</w:t>
      </w:r>
      <w:r w:rsidR="003A70BD">
        <w:t xml:space="preserve">rinnert ein bisschen an </w:t>
      </w:r>
      <w:r w:rsidR="001F2125" w:rsidRPr="001F2125">
        <w:t xml:space="preserve">Aladdin und Scheherazade </w:t>
      </w:r>
      <w:r w:rsidR="001F2125">
        <w:t xml:space="preserve">aus </w:t>
      </w:r>
      <w:r w:rsidR="001F2125" w:rsidRPr="001F2125">
        <w:t xml:space="preserve">1001 </w:t>
      </w:r>
      <w:r w:rsidR="001F2125">
        <w:t>N</w:t>
      </w:r>
      <w:r w:rsidR="001F2125" w:rsidRPr="001F2125">
        <w:t>acht</w:t>
      </w:r>
      <w:r w:rsidR="00D71F32">
        <w:t>. Charakteristisch für diese Hosen ist das weite Bein, das unten am Knöchel eng zusammenläuft.</w:t>
      </w:r>
      <w:r w:rsidR="00D60E39">
        <w:t xml:space="preserve"> Die Designer kombinieren das </w:t>
      </w:r>
      <w:proofErr w:type="spellStart"/>
      <w:r w:rsidR="00D60E39">
        <w:t>It</w:t>
      </w:r>
      <w:proofErr w:type="spellEnd"/>
      <w:r w:rsidR="00D60E39">
        <w:t>-Piece</w:t>
      </w:r>
      <w:r w:rsidR="003070EE">
        <w:t xml:space="preserve"> nicht nur taillenbetont mit Gürtel und </w:t>
      </w:r>
      <w:r w:rsidR="003522AE">
        <w:t xml:space="preserve">schmalen Tops, sondern auch </w:t>
      </w:r>
      <w:r w:rsidR="00C903E5">
        <w:t xml:space="preserve">mit </w:t>
      </w:r>
      <w:proofErr w:type="spellStart"/>
      <w:r w:rsidR="00C903E5">
        <w:t>Oversize</w:t>
      </w:r>
      <w:proofErr w:type="spellEnd"/>
      <w:r w:rsidR="00C903E5">
        <w:t>-Hemden.</w:t>
      </w:r>
      <w:r w:rsidR="001F2125" w:rsidRPr="001F2125">
        <w:t xml:space="preserve"> </w:t>
      </w:r>
    </w:p>
    <w:p w14:paraId="5EE24664" w14:textId="77777777" w:rsidR="00E5284C" w:rsidRPr="00E5284C" w:rsidRDefault="00E5284C" w:rsidP="00E5284C">
      <w:pPr>
        <w:pStyle w:val="Listenabsatz"/>
        <w:rPr>
          <w:color w:val="EE0000"/>
        </w:rPr>
      </w:pPr>
      <w:r w:rsidRPr="00E5284C">
        <w:rPr>
          <w:color w:val="EE0000"/>
        </w:rPr>
        <w:t xml:space="preserve">Asset </w:t>
      </w:r>
      <w:proofErr w:type="spellStart"/>
      <w:r w:rsidRPr="00E5284C">
        <w:rPr>
          <w:color w:val="EE0000"/>
        </w:rPr>
        <w:t>id</w:t>
      </w:r>
      <w:proofErr w:type="spellEnd"/>
      <w:r w:rsidRPr="00E5284C">
        <w:rPr>
          <w:color w:val="EE0000"/>
        </w:rPr>
        <w:t>: 383009845</w:t>
      </w:r>
    </w:p>
    <w:p w14:paraId="18BB4E9B" w14:textId="29B35C72" w:rsidR="00E5284C" w:rsidRPr="00E5284C" w:rsidRDefault="00E5284C" w:rsidP="00E5284C">
      <w:pPr>
        <w:pStyle w:val="Listenabsatz"/>
        <w:rPr>
          <w:color w:val="EE0000"/>
        </w:rPr>
      </w:pPr>
      <w:r w:rsidRPr="00E5284C">
        <w:rPr>
          <w:color w:val="EE0000"/>
        </w:rPr>
        <w:t xml:space="preserve">Happy </w:t>
      </w:r>
      <w:proofErr w:type="spellStart"/>
      <w:r w:rsidRPr="00E5284C">
        <w:rPr>
          <w:color w:val="EE0000"/>
        </w:rPr>
        <w:t>walking</w:t>
      </w:r>
      <w:proofErr w:type="spellEnd"/>
      <w:r w:rsidRPr="00E5284C">
        <w:rPr>
          <w:color w:val="EE0000"/>
        </w:rPr>
        <w:t xml:space="preserve"> </w:t>
      </w:r>
      <w:proofErr w:type="spellStart"/>
      <w:r w:rsidRPr="00E5284C">
        <w:rPr>
          <w:color w:val="EE0000"/>
        </w:rPr>
        <w:t>couple</w:t>
      </w:r>
      <w:proofErr w:type="spellEnd"/>
      <w:r w:rsidRPr="00E5284C">
        <w:rPr>
          <w:color w:val="EE0000"/>
        </w:rPr>
        <w:t xml:space="preserve"> in </w:t>
      </w:r>
      <w:proofErr w:type="spellStart"/>
      <w:r w:rsidRPr="00E5284C">
        <w:rPr>
          <w:color w:val="EE0000"/>
        </w:rPr>
        <w:t>aladdin</w:t>
      </w:r>
      <w:proofErr w:type="spellEnd"/>
      <w:r w:rsidRPr="00E5284C">
        <w:rPr>
          <w:color w:val="EE0000"/>
        </w:rPr>
        <w:t xml:space="preserve"> </w:t>
      </w:r>
      <w:proofErr w:type="spellStart"/>
      <w:r w:rsidRPr="00E5284C">
        <w:rPr>
          <w:color w:val="EE0000"/>
        </w:rPr>
        <w:t>trousers</w:t>
      </w:r>
      <w:proofErr w:type="spellEnd"/>
      <w:r w:rsidRPr="00E5284C">
        <w:rPr>
          <w:color w:val="EE0000"/>
        </w:rPr>
        <w:t xml:space="preserve"> on t...</w:t>
      </w:r>
    </w:p>
    <w:p w14:paraId="05DF0238" w14:textId="1F55A905" w:rsidR="00DB1841" w:rsidRDefault="00DB1841" w:rsidP="00BD6C08">
      <w:pPr>
        <w:pStyle w:val="Listenabsatz"/>
        <w:numPr>
          <w:ilvl w:val="0"/>
          <w:numId w:val="1"/>
        </w:numPr>
      </w:pPr>
      <w:r>
        <w:t>Doppelreihige Blazer</w:t>
      </w:r>
    </w:p>
    <w:p w14:paraId="72C11727" w14:textId="77777777" w:rsidR="0088616C" w:rsidRDefault="00517BB5" w:rsidP="00F0122B">
      <w:pPr>
        <w:pStyle w:val="Listenabsatz"/>
      </w:pPr>
      <w:r>
        <w:t>Die zweireihigen Blazer sind zurück</w:t>
      </w:r>
      <w:r w:rsidR="00FB2803">
        <w:t xml:space="preserve"> bzw. bleiben im Rampenlicht</w:t>
      </w:r>
      <w:r>
        <w:t xml:space="preserve">. </w:t>
      </w:r>
      <w:r w:rsidR="00F0122B">
        <w:t xml:space="preserve">Der Klassiker wird </w:t>
      </w:r>
      <w:r w:rsidR="00A134C0">
        <w:t>2026 vor allem</w:t>
      </w:r>
      <w:r w:rsidR="00545C54">
        <w:t xml:space="preserve"> als Statement</w:t>
      </w:r>
      <w:r w:rsidR="00F0122B">
        <w:t xml:space="preserve"> getragen</w:t>
      </w:r>
      <w:r w:rsidR="00545C54">
        <w:t xml:space="preserve">, oder um ein Outfit abzurunden. </w:t>
      </w:r>
    </w:p>
    <w:p w14:paraId="4358B084" w14:textId="68AC8B14" w:rsidR="0088616C" w:rsidRDefault="0088616C" w:rsidP="00BD6C08">
      <w:pPr>
        <w:pStyle w:val="Listenabsatz"/>
        <w:numPr>
          <w:ilvl w:val="0"/>
          <w:numId w:val="1"/>
        </w:numPr>
      </w:pPr>
      <w:r>
        <w:t xml:space="preserve">Kitten </w:t>
      </w:r>
      <w:r w:rsidR="00B83C43">
        <w:t>H</w:t>
      </w:r>
      <w:r>
        <w:t>eels</w:t>
      </w:r>
    </w:p>
    <w:p w14:paraId="28060499" w14:textId="11790B30" w:rsidR="0088616C" w:rsidRDefault="00B17472" w:rsidP="0088616C">
      <w:pPr>
        <w:pStyle w:val="Listenabsatz"/>
      </w:pPr>
      <w:r>
        <w:t xml:space="preserve">Elegante Damenschuhe, die Stil und Komfort vereinen. </w:t>
      </w:r>
      <w:r w:rsidR="00BD1A09">
        <w:t xml:space="preserve">Die Absätze sind </w:t>
      </w:r>
      <w:r w:rsidR="00970BCA">
        <w:t xml:space="preserve">typischerweise </w:t>
      </w:r>
      <w:r w:rsidR="00BD1A09">
        <w:t xml:space="preserve">maximal </w:t>
      </w:r>
      <w:r w:rsidR="00822256">
        <w:t>5</w:t>
      </w:r>
      <w:r w:rsidR="005F1280">
        <w:t xml:space="preserve"> cm hoch und haben eine dünne gerade oder</w:t>
      </w:r>
      <w:r w:rsidR="00970BCA">
        <w:t xml:space="preserve"> leicht </w:t>
      </w:r>
      <w:r w:rsidR="00970BCA">
        <w:lastRenderedPageBreak/>
        <w:t xml:space="preserve">gebogene Form. Kitten </w:t>
      </w:r>
      <w:r w:rsidR="00257DEB">
        <w:t>H</w:t>
      </w:r>
      <w:r w:rsidR="00970BCA">
        <w:t xml:space="preserve">eels bestechen durch </w:t>
      </w:r>
      <w:r w:rsidR="00E42541">
        <w:t xml:space="preserve">ihren femininen Charme und eine optimale Tragbarkeit. Sie sind also perfekte Alltagsbegleiter – im </w:t>
      </w:r>
      <w:r w:rsidR="008D4291">
        <w:t>B</w:t>
      </w:r>
      <w:r w:rsidR="00E42541">
        <w:t>usiness und privat.</w:t>
      </w:r>
    </w:p>
    <w:p w14:paraId="344BF021" w14:textId="61638E58" w:rsidR="0024063B" w:rsidRDefault="0024063B" w:rsidP="00BD6C08">
      <w:pPr>
        <w:pStyle w:val="Listenabsatz"/>
        <w:numPr>
          <w:ilvl w:val="0"/>
          <w:numId w:val="1"/>
        </w:numPr>
      </w:pPr>
      <w:proofErr w:type="spellStart"/>
      <w:r>
        <w:t>Ballerinas</w:t>
      </w:r>
      <w:proofErr w:type="spellEnd"/>
    </w:p>
    <w:p w14:paraId="3CCA66E4" w14:textId="3AEC4EE3" w:rsidR="00E42541" w:rsidRDefault="004B4E88" w:rsidP="00E42541">
      <w:pPr>
        <w:pStyle w:val="Listenabsatz"/>
      </w:pPr>
      <w:r>
        <w:t xml:space="preserve">Kaum ein Trend polarisiert so stark wie </w:t>
      </w:r>
      <w:proofErr w:type="spellStart"/>
      <w:r>
        <w:t>Ballerinas</w:t>
      </w:r>
      <w:proofErr w:type="spellEnd"/>
      <w:r>
        <w:t xml:space="preserve">. </w:t>
      </w:r>
      <w:r w:rsidR="00E20C2A">
        <w:t xml:space="preserve">Im heurigen Jahr </w:t>
      </w:r>
      <w:r w:rsidR="005E1458">
        <w:t xml:space="preserve">werden sie von modebewussten Damen </w:t>
      </w:r>
      <w:r w:rsidR="00816590">
        <w:t>lässig in Szene gesetzt zu weiten Jeans oder einer geraden Anzughose</w:t>
      </w:r>
    </w:p>
    <w:p w14:paraId="5A461602" w14:textId="5322D0EC" w:rsidR="001301C1" w:rsidRDefault="001301C1" w:rsidP="00BD6C08">
      <w:pPr>
        <w:pStyle w:val="Listenabsatz"/>
        <w:numPr>
          <w:ilvl w:val="0"/>
          <w:numId w:val="1"/>
        </w:numPr>
      </w:pPr>
      <w:r>
        <w:t>Fransen-</w:t>
      </w:r>
      <w:r w:rsidR="003F5833">
        <w:t>B</w:t>
      </w:r>
      <w:r>
        <w:t>ag</w:t>
      </w:r>
      <w:r w:rsidR="00D90638">
        <w:t xml:space="preserve"> - </w:t>
      </w:r>
      <w:r w:rsidR="00D90638" w:rsidRPr="00D90638">
        <w:rPr>
          <w:color w:val="EE0000"/>
        </w:rPr>
        <w:t>PIC</w:t>
      </w:r>
    </w:p>
    <w:p w14:paraId="5F849885" w14:textId="56B3709C" w:rsidR="001B3A24" w:rsidRDefault="001B3A24" w:rsidP="001B3A24">
      <w:pPr>
        <w:pStyle w:val="Listenabsatz"/>
      </w:pPr>
      <w:r>
        <w:t>Der romantisch-verträumte Boho-Trend</w:t>
      </w:r>
      <w:r w:rsidR="006C6375">
        <w:t xml:space="preserve"> findet 2026 als „Fransentasche“ seine Fortsetzung. </w:t>
      </w:r>
      <w:r w:rsidR="00C87AF2">
        <w:t xml:space="preserve">Das </w:t>
      </w:r>
      <w:proofErr w:type="spellStart"/>
      <w:r w:rsidR="00562CE1">
        <w:t>It</w:t>
      </w:r>
      <w:proofErr w:type="spellEnd"/>
      <w:r w:rsidR="00562CE1">
        <w:t>-</w:t>
      </w:r>
      <w:r w:rsidR="003F5833">
        <w:t>P</w:t>
      </w:r>
      <w:r w:rsidR="00562CE1">
        <w:t>iece kann</w:t>
      </w:r>
      <w:r w:rsidR="00C87AF2">
        <w:t xml:space="preserve"> sowohl als Accessoire</w:t>
      </w:r>
      <w:r w:rsidR="00562CE1">
        <w:t xml:space="preserve">, als auch als </w:t>
      </w:r>
      <w:r w:rsidR="001853E1">
        <w:t xml:space="preserve">Ausdruck eines </w:t>
      </w:r>
      <w:r w:rsidR="00075409">
        <w:t xml:space="preserve">neuen Lebensgefühls interpretiert werden. Ich empfehle den Trend zu einer klassischen Jeans </w:t>
      </w:r>
      <w:r w:rsidR="0035454B">
        <w:t>mit weißem Shirt.</w:t>
      </w:r>
    </w:p>
    <w:p w14:paraId="6CF75A8C" w14:textId="77777777" w:rsidR="00954366" w:rsidRPr="00954366" w:rsidRDefault="00954366" w:rsidP="00954366">
      <w:pPr>
        <w:pStyle w:val="Listenabsatz"/>
        <w:rPr>
          <w:color w:val="EE0000"/>
        </w:rPr>
      </w:pPr>
      <w:r w:rsidRPr="00954366">
        <w:rPr>
          <w:color w:val="EE0000"/>
        </w:rPr>
        <w:t xml:space="preserve">Asset </w:t>
      </w:r>
      <w:proofErr w:type="spellStart"/>
      <w:r w:rsidRPr="00954366">
        <w:rPr>
          <w:color w:val="EE0000"/>
        </w:rPr>
        <w:t>id</w:t>
      </w:r>
      <w:proofErr w:type="spellEnd"/>
      <w:r w:rsidRPr="00954366">
        <w:rPr>
          <w:color w:val="EE0000"/>
        </w:rPr>
        <w:t>: 318194978</w:t>
      </w:r>
    </w:p>
    <w:p w14:paraId="07049C11" w14:textId="68599D53" w:rsidR="00954366" w:rsidRPr="00954366" w:rsidRDefault="00954366" w:rsidP="00954366">
      <w:pPr>
        <w:pStyle w:val="Listenabsatz"/>
        <w:rPr>
          <w:color w:val="EE0000"/>
        </w:rPr>
      </w:pPr>
      <w:r w:rsidRPr="00954366">
        <w:rPr>
          <w:color w:val="EE0000"/>
        </w:rPr>
        <w:t xml:space="preserve">Hands and </w:t>
      </w:r>
      <w:proofErr w:type="spellStart"/>
      <w:r w:rsidRPr="00954366">
        <w:rPr>
          <w:color w:val="EE0000"/>
        </w:rPr>
        <w:t>white</w:t>
      </w:r>
      <w:proofErr w:type="spellEnd"/>
      <w:r w:rsidRPr="00954366">
        <w:rPr>
          <w:color w:val="EE0000"/>
        </w:rPr>
        <w:t xml:space="preserve"> </w:t>
      </w:r>
      <w:proofErr w:type="spellStart"/>
      <w:r w:rsidRPr="00954366">
        <w:rPr>
          <w:color w:val="EE0000"/>
        </w:rPr>
        <w:t>bag</w:t>
      </w:r>
      <w:proofErr w:type="spellEnd"/>
      <w:r w:rsidRPr="00954366">
        <w:rPr>
          <w:color w:val="EE0000"/>
        </w:rPr>
        <w:t xml:space="preserve"> </w:t>
      </w:r>
      <w:proofErr w:type="spellStart"/>
      <w:r w:rsidRPr="00954366">
        <w:rPr>
          <w:color w:val="EE0000"/>
        </w:rPr>
        <w:t>with</w:t>
      </w:r>
      <w:proofErr w:type="spellEnd"/>
      <w:r w:rsidRPr="00954366">
        <w:rPr>
          <w:color w:val="EE0000"/>
        </w:rPr>
        <w:t xml:space="preserve"> </w:t>
      </w:r>
      <w:proofErr w:type="spellStart"/>
      <w:r w:rsidRPr="00954366">
        <w:rPr>
          <w:color w:val="EE0000"/>
        </w:rPr>
        <w:t>fringe</w:t>
      </w:r>
      <w:proofErr w:type="spellEnd"/>
      <w:r w:rsidRPr="00954366">
        <w:rPr>
          <w:color w:val="EE0000"/>
        </w:rPr>
        <w:t xml:space="preserve">. White </w:t>
      </w:r>
      <w:proofErr w:type="spellStart"/>
      <w:r w:rsidRPr="00954366">
        <w:rPr>
          <w:color w:val="EE0000"/>
        </w:rPr>
        <w:t>bag</w:t>
      </w:r>
      <w:proofErr w:type="spellEnd"/>
      <w:r w:rsidRPr="00954366">
        <w:rPr>
          <w:color w:val="EE0000"/>
        </w:rPr>
        <w:t xml:space="preserve"> </w:t>
      </w:r>
      <w:proofErr w:type="spellStart"/>
      <w:r w:rsidRPr="00954366">
        <w:rPr>
          <w:color w:val="EE0000"/>
        </w:rPr>
        <w:t>wi</w:t>
      </w:r>
      <w:proofErr w:type="spellEnd"/>
      <w:r w:rsidRPr="00954366">
        <w:rPr>
          <w:color w:val="EE0000"/>
        </w:rPr>
        <w:t>... </w:t>
      </w:r>
    </w:p>
    <w:p w14:paraId="4AB68732" w14:textId="77777777" w:rsidR="0035454B" w:rsidRDefault="0035454B" w:rsidP="001B3A24">
      <w:pPr>
        <w:pStyle w:val="Listenabsatz"/>
      </w:pPr>
    </w:p>
    <w:p w14:paraId="6ADDB95B" w14:textId="14A6E6BD" w:rsidR="00BD468D" w:rsidRPr="00830E5D" w:rsidRDefault="007C2315" w:rsidP="00BD468D">
      <w:pPr>
        <w:rPr>
          <w:b/>
          <w:bCs/>
          <w:sz w:val="28"/>
          <w:szCs w:val="28"/>
        </w:rPr>
      </w:pPr>
      <w:r w:rsidRPr="00830E5D">
        <w:rPr>
          <w:b/>
          <w:bCs/>
          <w:sz w:val="28"/>
          <w:szCs w:val="28"/>
        </w:rPr>
        <w:t xml:space="preserve">6 TOPTRENDS </w:t>
      </w:r>
      <w:r w:rsidR="001015A6">
        <w:rPr>
          <w:b/>
          <w:bCs/>
          <w:sz w:val="28"/>
          <w:szCs w:val="28"/>
        </w:rPr>
        <w:t xml:space="preserve">FÜR </w:t>
      </w:r>
      <w:r w:rsidRPr="00830E5D">
        <w:rPr>
          <w:b/>
          <w:bCs/>
          <w:sz w:val="28"/>
          <w:szCs w:val="28"/>
        </w:rPr>
        <w:t>HERREN</w:t>
      </w:r>
    </w:p>
    <w:p w14:paraId="6769C538" w14:textId="4E8F8743" w:rsidR="00BD468D" w:rsidRDefault="00BD468D" w:rsidP="00BD468D">
      <w:pPr>
        <w:pStyle w:val="Listenabsatz"/>
        <w:numPr>
          <w:ilvl w:val="0"/>
          <w:numId w:val="2"/>
        </w:numPr>
      </w:pPr>
      <w:r>
        <w:t xml:space="preserve">Trendfarbe </w:t>
      </w:r>
      <w:r w:rsidR="002A66D6">
        <w:t>„</w:t>
      </w:r>
      <w:proofErr w:type="spellStart"/>
      <w:r w:rsidR="002A66D6">
        <w:t>G</w:t>
      </w:r>
      <w:r>
        <w:t>reige</w:t>
      </w:r>
      <w:proofErr w:type="spellEnd"/>
      <w:r w:rsidR="002A66D6">
        <w:t>“</w:t>
      </w:r>
    </w:p>
    <w:p w14:paraId="40287629" w14:textId="6893A4DE" w:rsidR="00F84985" w:rsidRPr="00FD3091" w:rsidRDefault="00F84985" w:rsidP="00F84985">
      <w:pPr>
        <w:pStyle w:val="Listenabsatz"/>
      </w:pPr>
      <w:r>
        <w:t>Neben „</w:t>
      </w:r>
      <w:r w:rsidR="003F5833">
        <w:t>C</w:t>
      </w:r>
      <w:r w:rsidR="00E53E6F">
        <w:t xml:space="preserve">loud </w:t>
      </w:r>
      <w:r w:rsidR="003F5833">
        <w:t>D</w:t>
      </w:r>
      <w:r w:rsidR="00E53E6F">
        <w:t xml:space="preserve">ancer“, </w:t>
      </w:r>
      <w:r>
        <w:t>der Farbe des Jahres</w:t>
      </w:r>
      <w:r w:rsidR="00E53E6F">
        <w:t xml:space="preserve">, </w:t>
      </w:r>
      <w:r w:rsidR="007923E6">
        <w:t>punkten heuer Looks in „</w:t>
      </w:r>
      <w:proofErr w:type="spellStart"/>
      <w:r w:rsidR="002A66D6">
        <w:t>G</w:t>
      </w:r>
      <w:r w:rsidR="007923E6">
        <w:t>reige</w:t>
      </w:r>
      <w:proofErr w:type="spellEnd"/>
      <w:r w:rsidR="007923E6">
        <w:t>“</w:t>
      </w:r>
      <w:r w:rsidR="00C33D7C">
        <w:t xml:space="preserve">, einem </w:t>
      </w:r>
      <w:r w:rsidR="002E0742">
        <w:t>Mix aus grau und beige</w:t>
      </w:r>
      <w:r w:rsidR="00C33D7C">
        <w:t>. Dieser Farbton</w:t>
      </w:r>
      <w:r w:rsidR="002E0742">
        <w:t xml:space="preserve"> wird</w:t>
      </w:r>
      <w:r w:rsidR="004B15AB">
        <w:t xml:space="preserve"> </w:t>
      </w:r>
      <w:r w:rsidR="00D457EB">
        <w:t>idealerweise zu grau, beige, braun oder weiß kombiniert</w:t>
      </w:r>
      <w:r w:rsidR="00646A6A">
        <w:t xml:space="preserve">. Perfekt für einen </w:t>
      </w:r>
      <w:r w:rsidR="008E2999">
        <w:t>harmonischen, stimmigen Auftritt.</w:t>
      </w:r>
    </w:p>
    <w:p w14:paraId="75B636B8" w14:textId="4D605214" w:rsidR="00D51FB6" w:rsidRDefault="00D51FB6" w:rsidP="00D51FB6">
      <w:pPr>
        <w:pStyle w:val="Listenabsatz"/>
        <w:numPr>
          <w:ilvl w:val="0"/>
          <w:numId w:val="2"/>
        </w:numPr>
      </w:pPr>
      <w:r>
        <w:t>Schwarze Jeans</w:t>
      </w:r>
    </w:p>
    <w:p w14:paraId="67304A29" w14:textId="6DE0262F" w:rsidR="008E2999" w:rsidRDefault="006F544D" w:rsidP="008E2999">
      <w:pPr>
        <w:pStyle w:val="Listenabsatz"/>
      </w:pPr>
      <w:r>
        <w:t xml:space="preserve">Bei Männern sind 2026 </w:t>
      </w:r>
      <w:r w:rsidR="003536EB">
        <w:t xml:space="preserve">schlichte, schwarze Jeans in. </w:t>
      </w:r>
      <w:r w:rsidR="004807A6">
        <w:t xml:space="preserve">Ein Klassiker, der in jeden Schrank gehört. </w:t>
      </w:r>
      <w:r w:rsidR="00A272B0">
        <w:t>Da</w:t>
      </w:r>
      <w:r w:rsidR="00DF50A5">
        <w:t xml:space="preserve">mit können Sie nicht nur nichts falsch machen, sondern auch </w:t>
      </w:r>
      <w:r w:rsidR="00144A19">
        <w:t>ein modebewusstes Zeichen setzen.</w:t>
      </w:r>
    </w:p>
    <w:p w14:paraId="4C9C0285" w14:textId="3D583008" w:rsidR="005170ED" w:rsidRDefault="005170ED" w:rsidP="00BD468D">
      <w:pPr>
        <w:pStyle w:val="Listenabsatz"/>
        <w:numPr>
          <w:ilvl w:val="0"/>
          <w:numId w:val="2"/>
        </w:numPr>
      </w:pPr>
      <w:r>
        <w:t xml:space="preserve">Bomberjacken und </w:t>
      </w:r>
      <w:r w:rsidR="00D51FB6">
        <w:t>Blousons</w:t>
      </w:r>
    </w:p>
    <w:p w14:paraId="070779E8" w14:textId="5F0F577F" w:rsidR="0045729F" w:rsidRDefault="0045729F" w:rsidP="0045729F">
      <w:pPr>
        <w:pStyle w:val="Listenabsatz"/>
      </w:pPr>
      <w:r>
        <w:t>Kombiniert mit Jeans, Statement-Shirt und Sneakers</w:t>
      </w:r>
      <w:r w:rsidR="005F41BD">
        <w:t xml:space="preserve"> ergeben Bomberjacken einen raffinierten</w:t>
      </w:r>
      <w:r w:rsidR="008E3329">
        <w:t>,</w:t>
      </w:r>
      <w:r w:rsidR="005F41BD">
        <w:t xml:space="preserve"> sportlichen Look. Reifere Herren können dabei auf klassischere Farben wie Schwarz, Braun und Olivgrün setzen.</w:t>
      </w:r>
    </w:p>
    <w:p w14:paraId="58664F9F" w14:textId="73F539B9" w:rsidR="00D51FB6" w:rsidRDefault="00F5365F" w:rsidP="00BD468D">
      <w:pPr>
        <w:pStyle w:val="Listenabsatz"/>
        <w:numPr>
          <w:ilvl w:val="0"/>
          <w:numId w:val="2"/>
        </w:numPr>
      </w:pPr>
      <w:r>
        <w:t>Trekking Sneaker</w:t>
      </w:r>
      <w:r w:rsidR="00D90638">
        <w:t xml:space="preserve"> </w:t>
      </w:r>
      <w:r w:rsidR="00D90638" w:rsidRPr="00D90638">
        <w:rPr>
          <w:color w:val="EE0000"/>
        </w:rPr>
        <w:t>- PIC</w:t>
      </w:r>
    </w:p>
    <w:p w14:paraId="4B8CCD4D" w14:textId="13EE6C67" w:rsidR="00DF5836" w:rsidRDefault="00B320A5" w:rsidP="00DF5836">
      <w:pPr>
        <w:pStyle w:val="Listenabsatz"/>
      </w:pPr>
      <w:r>
        <w:t xml:space="preserve">Diese </w:t>
      </w:r>
      <w:r w:rsidR="007B590F">
        <w:t>gelten als fu</w:t>
      </w:r>
      <w:r w:rsidR="00B2100C">
        <w:t xml:space="preserve">nktionales Schuhwerk, </w:t>
      </w:r>
      <w:r w:rsidR="007B590F">
        <w:t xml:space="preserve">das </w:t>
      </w:r>
      <w:r w:rsidR="00B2100C">
        <w:t>oft mit einem Schnellschnürsystem</w:t>
      </w:r>
      <w:r w:rsidR="007B590F">
        <w:t xml:space="preserve"> ausgestattet ist</w:t>
      </w:r>
      <w:r w:rsidR="00B2100C">
        <w:t xml:space="preserve">. </w:t>
      </w:r>
      <w:r w:rsidR="00B54917">
        <w:t xml:space="preserve">So gelangt </w:t>
      </w:r>
      <w:r w:rsidR="00B54917" w:rsidRPr="00B54917">
        <w:rPr>
          <w:i/>
          <w:iCs/>
        </w:rPr>
        <w:t>man</w:t>
      </w:r>
      <w:r w:rsidR="008E3329">
        <w:rPr>
          <w:i/>
          <w:iCs/>
        </w:rPr>
        <w:t>(</w:t>
      </w:r>
      <w:r w:rsidR="00B54917" w:rsidRPr="00B54917">
        <w:rPr>
          <w:i/>
          <w:iCs/>
        </w:rPr>
        <w:t>n</w:t>
      </w:r>
      <w:r w:rsidR="008E3329">
        <w:rPr>
          <w:i/>
          <w:iCs/>
        </w:rPr>
        <w:t>)</w:t>
      </w:r>
      <w:r w:rsidR="007B590F">
        <w:t xml:space="preserve"> n</w:t>
      </w:r>
      <w:r w:rsidR="00B2100C">
        <w:t>icht nur praktisch, sondern auch stylish</w:t>
      </w:r>
      <w:r w:rsidR="00B54917">
        <w:t xml:space="preserve"> ins Jahr 2026.</w:t>
      </w:r>
    </w:p>
    <w:p w14:paraId="0E164ACD" w14:textId="77777777" w:rsidR="008F369E" w:rsidRPr="00403E88" w:rsidRDefault="008F369E" w:rsidP="008F369E">
      <w:pPr>
        <w:pStyle w:val="Listenabsatz"/>
        <w:rPr>
          <w:color w:val="EE0000"/>
        </w:rPr>
      </w:pPr>
      <w:r w:rsidRPr="00403E88">
        <w:rPr>
          <w:color w:val="EE0000"/>
        </w:rPr>
        <w:t xml:space="preserve">Asset </w:t>
      </w:r>
      <w:proofErr w:type="spellStart"/>
      <w:r w:rsidRPr="00403E88">
        <w:rPr>
          <w:color w:val="EE0000"/>
        </w:rPr>
        <w:t>id</w:t>
      </w:r>
      <w:proofErr w:type="spellEnd"/>
      <w:r w:rsidRPr="00403E88">
        <w:rPr>
          <w:color w:val="EE0000"/>
        </w:rPr>
        <w:t>: 2695442195</w:t>
      </w:r>
    </w:p>
    <w:p w14:paraId="4E247E0D" w14:textId="0840426A" w:rsidR="008F369E" w:rsidRPr="00403E88" w:rsidRDefault="008F369E" w:rsidP="008F369E">
      <w:pPr>
        <w:pStyle w:val="Listenabsatz"/>
        <w:rPr>
          <w:color w:val="EE0000"/>
        </w:rPr>
      </w:pPr>
      <w:r w:rsidRPr="00403E88">
        <w:rPr>
          <w:color w:val="EE0000"/>
        </w:rPr>
        <w:t xml:space="preserve">New 2026 Year. Man </w:t>
      </w:r>
      <w:proofErr w:type="spellStart"/>
      <w:r w:rsidRPr="00403E88">
        <w:rPr>
          <w:color w:val="EE0000"/>
        </w:rPr>
        <w:t>walking</w:t>
      </w:r>
      <w:proofErr w:type="spellEnd"/>
      <w:r w:rsidRPr="00403E88">
        <w:rPr>
          <w:color w:val="EE0000"/>
        </w:rPr>
        <w:t xml:space="preserve"> </w:t>
      </w:r>
      <w:proofErr w:type="spellStart"/>
      <w:r w:rsidRPr="00403E88">
        <w:rPr>
          <w:color w:val="EE0000"/>
        </w:rPr>
        <w:t>along</w:t>
      </w:r>
      <w:proofErr w:type="spellEnd"/>
      <w:r w:rsidRPr="00403E88">
        <w:rPr>
          <w:color w:val="EE0000"/>
        </w:rPr>
        <w:t xml:space="preserve"> </w:t>
      </w:r>
      <w:proofErr w:type="spellStart"/>
      <w:r w:rsidRPr="00403E88">
        <w:rPr>
          <w:color w:val="EE0000"/>
        </w:rPr>
        <w:t>arrow</w:t>
      </w:r>
      <w:proofErr w:type="spellEnd"/>
      <w:r w:rsidRPr="00403E88">
        <w:rPr>
          <w:color w:val="EE0000"/>
        </w:rPr>
        <w:t xml:space="preserve"> </w:t>
      </w:r>
      <w:proofErr w:type="spellStart"/>
      <w:r w:rsidRPr="00403E88">
        <w:rPr>
          <w:color w:val="EE0000"/>
        </w:rPr>
        <w:t>with</w:t>
      </w:r>
      <w:proofErr w:type="spellEnd"/>
      <w:r w:rsidRPr="00403E88">
        <w:rPr>
          <w:color w:val="EE0000"/>
        </w:rPr>
        <w:t xml:space="preserve"> n... </w:t>
      </w:r>
    </w:p>
    <w:p w14:paraId="024D9829" w14:textId="00DC0276" w:rsidR="00F5365F" w:rsidRDefault="00C75DA6" w:rsidP="00BD468D">
      <w:pPr>
        <w:pStyle w:val="Listenabsatz"/>
        <w:numPr>
          <w:ilvl w:val="0"/>
          <w:numId w:val="2"/>
        </w:numPr>
      </w:pPr>
      <w:r>
        <w:t>Mules</w:t>
      </w:r>
    </w:p>
    <w:p w14:paraId="0307E42F" w14:textId="4EC9A0AD" w:rsidR="00D377F2" w:rsidRDefault="00D377F2" w:rsidP="00D377F2">
      <w:pPr>
        <w:pStyle w:val="Listenabsatz"/>
      </w:pPr>
      <w:r>
        <w:t xml:space="preserve">Mules </w:t>
      </w:r>
      <w:r w:rsidR="00D11683">
        <w:t>werden bereits von zahlreichen Modebloggern und Celebrities getragen</w:t>
      </w:r>
      <w:r>
        <w:t>.</w:t>
      </w:r>
      <w:r w:rsidR="006F3D2B">
        <w:t xml:space="preserve"> Bei diesem Schuhtrend wird nur die Vorderpartie der Füße bedeckt – Ferse und Knöchel liegen also frei.</w:t>
      </w:r>
    </w:p>
    <w:p w14:paraId="0F68B356" w14:textId="1DD517D0" w:rsidR="00C75DA6" w:rsidRDefault="007F4DEE" w:rsidP="00BD468D">
      <w:pPr>
        <w:pStyle w:val="Listenabsatz"/>
        <w:numPr>
          <w:ilvl w:val="0"/>
          <w:numId w:val="2"/>
        </w:numPr>
      </w:pPr>
      <w:r>
        <w:t xml:space="preserve">Messenger </w:t>
      </w:r>
      <w:r w:rsidR="00123163">
        <w:t>B</w:t>
      </w:r>
      <w:r>
        <w:t>ags</w:t>
      </w:r>
      <w:r w:rsidR="00237DD8">
        <w:t xml:space="preserve"> </w:t>
      </w:r>
      <w:r w:rsidR="00237DD8" w:rsidRPr="00237DD8">
        <w:rPr>
          <w:color w:val="EE0000"/>
        </w:rPr>
        <w:t>- PIC</w:t>
      </w:r>
    </w:p>
    <w:p w14:paraId="3EEE10CA" w14:textId="13C83BCA" w:rsidR="004403FD" w:rsidRDefault="004403FD" w:rsidP="004403FD">
      <w:pPr>
        <w:pStyle w:val="Listenabsatz"/>
      </w:pPr>
      <w:r>
        <w:lastRenderedPageBreak/>
        <w:t xml:space="preserve">Die zeitlose Kuriertasche </w:t>
      </w:r>
      <w:r w:rsidR="00123163">
        <w:t>zählt</w:t>
      </w:r>
      <w:r>
        <w:t xml:space="preserve"> auch heuer </w:t>
      </w:r>
      <w:r w:rsidR="00123163">
        <w:t>zu den</w:t>
      </w:r>
      <w:r>
        <w:t xml:space="preserve"> Favorit</w:t>
      </w:r>
      <w:r w:rsidR="00123163">
        <w:t>en</w:t>
      </w:r>
      <w:r>
        <w:t xml:space="preserve"> </w:t>
      </w:r>
      <w:r w:rsidR="0095707D">
        <w:t xml:space="preserve">bei den Herren. </w:t>
      </w:r>
      <w:r w:rsidR="00200B7D">
        <w:t>Charakteristisch für die Messenger</w:t>
      </w:r>
      <w:r w:rsidR="000C35AD">
        <w:t xml:space="preserve"> </w:t>
      </w:r>
      <w:r w:rsidR="00386D69">
        <w:t>B</w:t>
      </w:r>
      <w:r w:rsidR="000C35AD">
        <w:t>ag ist der Klappenverschluss, welcher das Hauptfach abdeckt.</w:t>
      </w:r>
      <w:r w:rsidR="00386D69">
        <w:t xml:space="preserve"> Getragen </w:t>
      </w:r>
      <w:r w:rsidR="00CF53F0">
        <w:t>wird sie quer über den Körper.</w:t>
      </w:r>
    </w:p>
    <w:p w14:paraId="0FFD89AC" w14:textId="77777777" w:rsidR="00044CD6" w:rsidRPr="00044CD6" w:rsidRDefault="00044CD6" w:rsidP="00044CD6">
      <w:pPr>
        <w:pStyle w:val="Listenabsatz"/>
        <w:rPr>
          <w:color w:val="EE0000"/>
        </w:rPr>
      </w:pPr>
      <w:r w:rsidRPr="00044CD6">
        <w:rPr>
          <w:color w:val="EE0000"/>
        </w:rPr>
        <w:t xml:space="preserve">Asset </w:t>
      </w:r>
      <w:proofErr w:type="spellStart"/>
      <w:r w:rsidRPr="00044CD6">
        <w:rPr>
          <w:color w:val="EE0000"/>
        </w:rPr>
        <w:t>id</w:t>
      </w:r>
      <w:proofErr w:type="spellEnd"/>
      <w:r w:rsidRPr="00044CD6">
        <w:rPr>
          <w:color w:val="EE0000"/>
        </w:rPr>
        <w:t>: 2323872139</w:t>
      </w:r>
    </w:p>
    <w:p w14:paraId="377BF59B" w14:textId="0C974781" w:rsidR="00044CD6" w:rsidRPr="00044CD6" w:rsidRDefault="00044CD6" w:rsidP="00044CD6">
      <w:pPr>
        <w:pStyle w:val="Listenabsatz"/>
        <w:rPr>
          <w:color w:val="EE0000"/>
        </w:rPr>
      </w:pPr>
      <w:proofErr w:type="spellStart"/>
      <w:r w:rsidRPr="00044CD6">
        <w:rPr>
          <w:color w:val="EE0000"/>
        </w:rPr>
        <w:t>close-up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photo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of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black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messanger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leather</w:t>
      </w:r>
      <w:proofErr w:type="spellEnd"/>
      <w:r w:rsidRPr="00044CD6">
        <w:rPr>
          <w:color w:val="EE0000"/>
        </w:rPr>
        <w:t xml:space="preserve"> </w:t>
      </w:r>
      <w:proofErr w:type="spellStart"/>
      <w:r w:rsidRPr="00044CD6">
        <w:rPr>
          <w:color w:val="EE0000"/>
        </w:rPr>
        <w:t>bag</w:t>
      </w:r>
      <w:proofErr w:type="spellEnd"/>
      <w:r w:rsidRPr="00044CD6">
        <w:rPr>
          <w:color w:val="EE0000"/>
        </w:rPr>
        <w:t>.</w:t>
      </w:r>
    </w:p>
    <w:p w14:paraId="2A2EF14E" w14:textId="77777777" w:rsidR="00044CD6" w:rsidRDefault="00044CD6" w:rsidP="00044CD6">
      <w:pPr>
        <w:pStyle w:val="Listenabsatz"/>
      </w:pPr>
    </w:p>
    <w:p w14:paraId="681813DA" w14:textId="77777777" w:rsidR="00F41A4A" w:rsidRDefault="004678BD">
      <w:r>
        <w:t xml:space="preserve">Und, was ist Ihr modisches „Muss“ für das </w:t>
      </w:r>
      <w:r w:rsidR="001A5D2D">
        <w:t>heurige</w:t>
      </w:r>
      <w:r>
        <w:t xml:space="preserve"> Jahr</w:t>
      </w:r>
      <w:r w:rsidR="00675E95">
        <w:t xml:space="preserve">? Haben Sie </w:t>
      </w:r>
      <w:r w:rsidR="00700769">
        <w:t xml:space="preserve">bereits </w:t>
      </w:r>
      <w:r w:rsidR="00675E95">
        <w:t>die ein oder andere Inspiration gefunden</w:t>
      </w:r>
      <w:r w:rsidR="001A5D2D">
        <w:t xml:space="preserve">? </w:t>
      </w:r>
    </w:p>
    <w:p w14:paraId="22F23E39" w14:textId="41EACF1B" w:rsidR="00D51082" w:rsidRDefault="00A35100">
      <w:r>
        <w:t xml:space="preserve">Mode soll immer Spaß machen, bereichern und Ablenkung schaffen in einer Welt, </w:t>
      </w:r>
      <w:r w:rsidR="00DE4ECC">
        <w:t xml:space="preserve">die oft von </w:t>
      </w:r>
      <w:r w:rsidR="005D6387">
        <w:t>Tragik</w:t>
      </w:r>
      <w:r w:rsidR="00DE4ECC">
        <w:t xml:space="preserve"> </w:t>
      </w:r>
      <w:r w:rsidR="00762BA0">
        <w:t xml:space="preserve">und </w:t>
      </w:r>
      <w:r w:rsidR="005D6387">
        <w:t>Pessimismus geprägt ist.</w:t>
      </w:r>
      <w:r w:rsidR="00854BB3">
        <w:t xml:space="preserve"> Mode ist ein Spiel – mit sich selbst</w:t>
      </w:r>
      <w:r w:rsidR="0033137E">
        <w:t xml:space="preserve"> und den anderen. </w:t>
      </w:r>
      <w:r w:rsidR="00074F1C">
        <w:t>Wie fühle ich mich, wenn ich ein mod</w:t>
      </w:r>
      <w:r w:rsidR="002204FB">
        <w:t>isches</w:t>
      </w:r>
      <w:r w:rsidR="00074F1C">
        <w:t xml:space="preserve"> Teil präsentiere?</w:t>
      </w:r>
      <w:r w:rsidR="00AA1B99">
        <w:t xml:space="preserve"> Und w</w:t>
      </w:r>
      <w:r w:rsidR="007242A8">
        <w:t xml:space="preserve">ie nimmt mich mein Umfeld </w:t>
      </w:r>
      <w:r w:rsidR="00AA1B99">
        <w:t xml:space="preserve">dabei </w:t>
      </w:r>
      <w:r w:rsidR="007242A8">
        <w:t>wahr</w:t>
      </w:r>
      <w:r w:rsidR="00AA1B99">
        <w:t>?</w:t>
      </w:r>
      <w:r w:rsidR="00C519A5">
        <w:t xml:space="preserve"> </w:t>
      </w:r>
    </w:p>
    <w:p w14:paraId="26A13D97" w14:textId="3D83DCAF" w:rsidR="00D51082" w:rsidRDefault="00D51082">
      <w:r>
        <w:t xml:space="preserve">Überlegen Sie </w:t>
      </w:r>
      <w:r w:rsidR="00B9574F">
        <w:t xml:space="preserve">genau, was zu Ihnen passt! </w:t>
      </w:r>
      <w:r w:rsidR="006E5F50">
        <w:t>Denn n</w:t>
      </w:r>
      <w:r w:rsidR="00B9574F">
        <w:t>icht jeder Trend unterstreicht Ihre Persönlichkeit</w:t>
      </w:r>
      <w:r w:rsidR="001D5DBE">
        <w:t xml:space="preserve">. Aber wie sagte schon der </w:t>
      </w:r>
      <w:r w:rsidR="003F6C4A">
        <w:t>deutsche Modeschöpfer Karl La</w:t>
      </w:r>
      <w:r w:rsidR="00E70BBA">
        <w:t>gerfeld (</w:t>
      </w:r>
      <w:r w:rsidR="00E70BBA" w:rsidRPr="00077167">
        <w:rPr>
          <w:color w:val="EE0000"/>
        </w:rPr>
        <w:t>+</w:t>
      </w:r>
      <w:r w:rsidR="009D2171" w:rsidRPr="009D2171">
        <w:rPr>
          <w:color w:val="EE0000"/>
        </w:rPr>
        <w:t>KREUZ</w:t>
      </w:r>
      <w:r w:rsidR="00E70BBA">
        <w:t xml:space="preserve"> 2019</w:t>
      </w:r>
      <w:r w:rsidR="00A24BE5">
        <w:t>)</w:t>
      </w:r>
      <w:r w:rsidR="00E70BBA">
        <w:t xml:space="preserve">: </w:t>
      </w:r>
    </w:p>
    <w:p w14:paraId="1943A14B" w14:textId="138377DA" w:rsidR="00DC2E15" w:rsidRDefault="00A24BE5">
      <w:r>
        <w:t>„</w:t>
      </w:r>
      <w:r w:rsidR="00DC2E15">
        <w:t>Der Mode entkommt man nicht.</w:t>
      </w:r>
      <w:r w:rsidR="0027040A">
        <w:t xml:space="preserve"> Denn auch wenn Mode aus der Mode kommt, ist das schon wieder Mode.</w:t>
      </w:r>
      <w:r>
        <w:t>“</w:t>
      </w:r>
    </w:p>
    <w:p w14:paraId="6204FD82" w14:textId="650FA444" w:rsidR="00A24BE5" w:rsidRDefault="007646B6">
      <w:r>
        <w:t xml:space="preserve">In diesem Sinne </w:t>
      </w:r>
      <w:r w:rsidR="00461327">
        <w:t>–</w:t>
      </w:r>
      <w:r>
        <w:t xml:space="preserve"> </w:t>
      </w:r>
      <w:r w:rsidR="00461327">
        <w:t xml:space="preserve">viel Spaß </w:t>
      </w:r>
      <w:r w:rsidR="00556A3C">
        <w:t>beim Ausprobieren der</w:t>
      </w:r>
      <w:r w:rsidR="00461327">
        <w:t xml:space="preserve"> Modetrends 2026!</w:t>
      </w:r>
    </w:p>
    <w:p w14:paraId="7040DA77" w14:textId="182C3015" w:rsidR="00461327" w:rsidRDefault="00461327">
      <w:r>
        <w:t>Herzlichst,</w:t>
      </w:r>
    </w:p>
    <w:p w14:paraId="35F36DEB" w14:textId="2C77B617" w:rsidR="00461327" w:rsidRDefault="00461327">
      <w:r>
        <w:t>Ihre Claudia Weyrer</w:t>
      </w:r>
    </w:p>
    <w:p w14:paraId="20AA08CB" w14:textId="30876B82" w:rsidR="00A24BE5" w:rsidRPr="005A195F" w:rsidRDefault="00440406" w:rsidP="00992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A195F">
        <w:rPr>
          <w:b/>
          <w:bCs/>
        </w:rPr>
        <w:t>TIPP ZUM SCHLUSS:</w:t>
      </w:r>
    </w:p>
    <w:p w14:paraId="2AAA4E44" w14:textId="228DF54B" w:rsidR="00440406" w:rsidRDefault="00440406" w:rsidP="00992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95F">
        <w:rPr>
          <w:b/>
          <w:bCs/>
        </w:rPr>
        <w:t>Salzränder am Schuh</w:t>
      </w:r>
      <w:r w:rsidR="00541D2A">
        <w:t>: Die kalte Jahreszeit bringt sie oft mit sich – lästige Salzränder</w:t>
      </w:r>
      <w:r w:rsidR="001F6A5C">
        <w:t xml:space="preserve">, vor allem an Lederschuhen. Am besten den </w:t>
      </w:r>
      <w:proofErr w:type="spellStart"/>
      <w:r w:rsidR="001F6A5C">
        <w:t>Salzrand</w:t>
      </w:r>
      <w:proofErr w:type="spellEnd"/>
      <w:r w:rsidR="001F6A5C">
        <w:t xml:space="preserve"> gleich </w:t>
      </w:r>
      <w:r w:rsidR="001B01F7">
        <w:t xml:space="preserve">mit einem weichen Tuch und </w:t>
      </w:r>
      <w:r w:rsidR="00682E1C">
        <w:t>folgendem Gemisch abwischen: Essig und lauwarmes Wasser</w:t>
      </w:r>
      <w:r w:rsidR="00D34A9C">
        <w:t xml:space="preserve"> im Verhältnis 1:1. </w:t>
      </w:r>
      <w:r w:rsidR="00992952">
        <w:t>So werden Salzrückstände gelöst, ohne das Material zu beschädigen.</w:t>
      </w:r>
    </w:p>
    <w:p w14:paraId="637E9E22" w14:textId="24E9C17C" w:rsidR="00052B7D" w:rsidRPr="00D26198" w:rsidRDefault="00797404">
      <w:pPr>
        <w:rPr>
          <w:i/>
          <w:iCs/>
        </w:rPr>
      </w:pPr>
      <w:r w:rsidRPr="00D26198">
        <w:rPr>
          <w:i/>
          <w:iCs/>
        </w:rPr>
        <w:t>Mag. Claudia Weyrer ist zertifizierte Farb-, Stil- und Typberaterin, Visagistin und Moderatorin</w:t>
      </w:r>
      <w:r w:rsidR="00403E88">
        <w:rPr>
          <w:i/>
          <w:iCs/>
        </w:rPr>
        <w:t>:</w:t>
      </w:r>
      <w:r w:rsidR="00D26198" w:rsidRPr="00D26198">
        <w:rPr>
          <w:i/>
          <w:iCs/>
        </w:rPr>
        <w:t xml:space="preserve"> www.claudiaweyrer.com</w:t>
      </w:r>
    </w:p>
    <w:p w14:paraId="487698A6" w14:textId="77777777" w:rsidR="00797404" w:rsidRDefault="00797404"/>
    <w:p w14:paraId="09FA4A96" w14:textId="77777777" w:rsidR="000A3241" w:rsidRDefault="00052B7D">
      <w:r>
        <w:t>*</w:t>
      </w:r>
      <w:r w:rsidR="00642F01" w:rsidRPr="00642F01">
        <w:t>Pantone</w:t>
      </w:r>
      <w:r w:rsidR="00D34E51">
        <w:t xml:space="preserve"> ist ein weltweit anerkanntes, standardisiertes Farbsystem.</w:t>
      </w:r>
      <w:r w:rsidR="00642F01" w:rsidRPr="00642F01">
        <w:t xml:space="preserve"> </w:t>
      </w:r>
      <w:r w:rsidR="00D34E51">
        <w:t>D</w:t>
      </w:r>
      <w:r w:rsidR="00642F01" w:rsidRPr="00642F01">
        <w:t xml:space="preserve">as Unternehmen </w:t>
      </w:r>
      <w:r w:rsidR="00D34E51">
        <w:t xml:space="preserve">bezeichnet sich </w:t>
      </w:r>
      <w:r w:rsidR="00642F01" w:rsidRPr="00642F01">
        <w:t xml:space="preserve">als Marktführer im Segment der Farbkommunikation und -technologie </w:t>
      </w:r>
      <w:r w:rsidR="006F709E">
        <w:t>(</w:t>
      </w:r>
      <w:r w:rsidR="00642F01" w:rsidRPr="00642F01">
        <w:t>für die Grafik- und Designbranche, das Verlags- und Druckwesen sowie die Textil- und Kunststoffindustrie</w:t>
      </w:r>
      <w:r w:rsidR="006F709E">
        <w:t>)</w:t>
      </w:r>
      <w:r w:rsidR="00642F01" w:rsidRPr="00642F01">
        <w:t xml:space="preserve">. </w:t>
      </w:r>
    </w:p>
    <w:p w14:paraId="2B320451" w14:textId="65305358" w:rsidR="007550B0" w:rsidRDefault="007550B0">
      <w:r>
        <w:t>7</w:t>
      </w:r>
      <w:r w:rsidR="000A3241">
        <w:t>60</w:t>
      </w:r>
      <w:r>
        <w:t xml:space="preserve"> Wörter</w:t>
      </w:r>
    </w:p>
    <w:sectPr w:rsidR="00755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24922"/>
    <w:multiLevelType w:val="hybridMultilevel"/>
    <w:tmpl w:val="CE563B6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67253"/>
    <w:multiLevelType w:val="hybridMultilevel"/>
    <w:tmpl w:val="2E143AF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20246">
    <w:abstractNumId w:val="0"/>
  </w:num>
  <w:num w:numId="2" w16cid:durableId="94342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27"/>
    <w:rsid w:val="000270B0"/>
    <w:rsid w:val="00044CD6"/>
    <w:rsid w:val="00052B7D"/>
    <w:rsid w:val="000573B0"/>
    <w:rsid w:val="00074F1C"/>
    <w:rsid w:val="00075409"/>
    <w:rsid w:val="00077167"/>
    <w:rsid w:val="000A3241"/>
    <w:rsid w:val="000A564A"/>
    <w:rsid w:val="000C35AD"/>
    <w:rsid w:val="001015A6"/>
    <w:rsid w:val="00123163"/>
    <w:rsid w:val="001301C1"/>
    <w:rsid w:val="00144A19"/>
    <w:rsid w:val="0015135D"/>
    <w:rsid w:val="001620B4"/>
    <w:rsid w:val="001853E1"/>
    <w:rsid w:val="00192ACA"/>
    <w:rsid w:val="001A5D2D"/>
    <w:rsid w:val="001B01F7"/>
    <w:rsid w:val="001B3A24"/>
    <w:rsid w:val="001D5DBE"/>
    <w:rsid w:val="001E36B7"/>
    <w:rsid w:val="001F2125"/>
    <w:rsid w:val="001F6A5C"/>
    <w:rsid w:val="00200B7D"/>
    <w:rsid w:val="002204FB"/>
    <w:rsid w:val="00237DD8"/>
    <w:rsid w:val="0024063B"/>
    <w:rsid w:val="002569E9"/>
    <w:rsid w:val="00257DEB"/>
    <w:rsid w:val="0027040A"/>
    <w:rsid w:val="002A66D6"/>
    <w:rsid w:val="002D727B"/>
    <w:rsid w:val="002E0742"/>
    <w:rsid w:val="003061F1"/>
    <w:rsid w:val="003070EE"/>
    <w:rsid w:val="0033137E"/>
    <w:rsid w:val="0033763B"/>
    <w:rsid w:val="003522AE"/>
    <w:rsid w:val="003536EB"/>
    <w:rsid w:val="0035454B"/>
    <w:rsid w:val="00371F64"/>
    <w:rsid w:val="0037327E"/>
    <w:rsid w:val="00386D69"/>
    <w:rsid w:val="003932A4"/>
    <w:rsid w:val="003A70BD"/>
    <w:rsid w:val="003F5833"/>
    <w:rsid w:val="003F6C4A"/>
    <w:rsid w:val="004024DC"/>
    <w:rsid w:val="00403E88"/>
    <w:rsid w:val="004403FD"/>
    <w:rsid w:val="00440406"/>
    <w:rsid w:val="0045729F"/>
    <w:rsid w:val="00461327"/>
    <w:rsid w:val="004678BD"/>
    <w:rsid w:val="004807A6"/>
    <w:rsid w:val="004B15AB"/>
    <w:rsid w:val="004B4E88"/>
    <w:rsid w:val="004C0052"/>
    <w:rsid w:val="004C7FEB"/>
    <w:rsid w:val="004E6744"/>
    <w:rsid w:val="005170ED"/>
    <w:rsid w:val="00517987"/>
    <w:rsid w:val="00517BB5"/>
    <w:rsid w:val="00541D2A"/>
    <w:rsid w:val="00544CC7"/>
    <w:rsid w:val="005453E7"/>
    <w:rsid w:val="00545C54"/>
    <w:rsid w:val="00556A3C"/>
    <w:rsid w:val="00562CE1"/>
    <w:rsid w:val="00573861"/>
    <w:rsid w:val="005A195F"/>
    <w:rsid w:val="005A7C7B"/>
    <w:rsid w:val="005D6387"/>
    <w:rsid w:val="005E1458"/>
    <w:rsid w:val="005F0AE4"/>
    <w:rsid w:val="005F1280"/>
    <w:rsid w:val="005F1F9C"/>
    <w:rsid w:val="005F41BD"/>
    <w:rsid w:val="00625162"/>
    <w:rsid w:val="00642F01"/>
    <w:rsid w:val="00646A6A"/>
    <w:rsid w:val="00675E95"/>
    <w:rsid w:val="00682E1C"/>
    <w:rsid w:val="00691659"/>
    <w:rsid w:val="006A35B2"/>
    <w:rsid w:val="006C6375"/>
    <w:rsid w:val="006E5F50"/>
    <w:rsid w:val="006F3D2B"/>
    <w:rsid w:val="006F544D"/>
    <w:rsid w:val="006F709E"/>
    <w:rsid w:val="00700769"/>
    <w:rsid w:val="007242A8"/>
    <w:rsid w:val="007550B0"/>
    <w:rsid w:val="00762BA0"/>
    <w:rsid w:val="007646B6"/>
    <w:rsid w:val="007923E6"/>
    <w:rsid w:val="00797404"/>
    <w:rsid w:val="007B590F"/>
    <w:rsid w:val="007C2315"/>
    <w:rsid w:val="007F4DEE"/>
    <w:rsid w:val="00816590"/>
    <w:rsid w:val="00822256"/>
    <w:rsid w:val="00830E5D"/>
    <w:rsid w:val="00854BB3"/>
    <w:rsid w:val="008631B0"/>
    <w:rsid w:val="0088616C"/>
    <w:rsid w:val="008905C2"/>
    <w:rsid w:val="00890C08"/>
    <w:rsid w:val="008D4291"/>
    <w:rsid w:val="008E2999"/>
    <w:rsid w:val="008E3329"/>
    <w:rsid w:val="008E4253"/>
    <w:rsid w:val="008E5B92"/>
    <w:rsid w:val="008F369E"/>
    <w:rsid w:val="00954366"/>
    <w:rsid w:val="0095707D"/>
    <w:rsid w:val="00970BCA"/>
    <w:rsid w:val="00984EAB"/>
    <w:rsid w:val="00990D38"/>
    <w:rsid w:val="00992952"/>
    <w:rsid w:val="009D2171"/>
    <w:rsid w:val="00A1069D"/>
    <w:rsid w:val="00A134C0"/>
    <w:rsid w:val="00A24BE5"/>
    <w:rsid w:val="00A272B0"/>
    <w:rsid w:val="00A35100"/>
    <w:rsid w:val="00A5359D"/>
    <w:rsid w:val="00AA1B99"/>
    <w:rsid w:val="00AE0012"/>
    <w:rsid w:val="00AF6F4E"/>
    <w:rsid w:val="00B16752"/>
    <w:rsid w:val="00B17472"/>
    <w:rsid w:val="00B2100C"/>
    <w:rsid w:val="00B320A5"/>
    <w:rsid w:val="00B43393"/>
    <w:rsid w:val="00B5266D"/>
    <w:rsid w:val="00B54917"/>
    <w:rsid w:val="00B83C43"/>
    <w:rsid w:val="00B9574F"/>
    <w:rsid w:val="00BB157A"/>
    <w:rsid w:val="00BB39EF"/>
    <w:rsid w:val="00BC5C10"/>
    <w:rsid w:val="00BD1A09"/>
    <w:rsid w:val="00BD468D"/>
    <w:rsid w:val="00BD6C08"/>
    <w:rsid w:val="00C0733D"/>
    <w:rsid w:val="00C33D7C"/>
    <w:rsid w:val="00C50173"/>
    <w:rsid w:val="00C519A5"/>
    <w:rsid w:val="00C75DA6"/>
    <w:rsid w:val="00C87AF2"/>
    <w:rsid w:val="00C903E5"/>
    <w:rsid w:val="00CD62A9"/>
    <w:rsid w:val="00CE3EF3"/>
    <w:rsid w:val="00CF53F0"/>
    <w:rsid w:val="00D0727C"/>
    <w:rsid w:val="00D11683"/>
    <w:rsid w:val="00D26198"/>
    <w:rsid w:val="00D34A9C"/>
    <w:rsid w:val="00D34E51"/>
    <w:rsid w:val="00D377F2"/>
    <w:rsid w:val="00D457EB"/>
    <w:rsid w:val="00D51082"/>
    <w:rsid w:val="00D51FB6"/>
    <w:rsid w:val="00D60E39"/>
    <w:rsid w:val="00D64164"/>
    <w:rsid w:val="00D65EC6"/>
    <w:rsid w:val="00D71F32"/>
    <w:rsid w:val="00D751F5"/>
    <w:rsid w:val="00D90638"/>
    <w:rsid w:val="00DB1841"/>
    <w:rsid w:val="00DC2E15"/>
    <w:rsid w:val="00DE4ECC"/>
    <w:rsid w:val="00DF50A5"/>
    <w:rsid w:val="00DF5836"/>
    <w:rsid w:val="00E168D6"/>
    <w:rsid w:val="00E20C2A"/>
    <w:rsid w:val="00E42541"/>
    <w:rsid w:val="00E5284C"/>
    <w:rsid w:val="00E53E6F"/>
    <w:rsid w:val="00E6478E"/>
    <w:rsid w:val="00E70BBA"/>
    <w:rsid w:val="00E75B27"/>
    <w:rsid w:val="00EC2C42"/>
    <w:rsid w:val="00ED0F52"/>
    <w:rsid w:val="00EE679F"/>
    <w:rsid w:val="00F0122B"/>
    <w:rsid w:val="00F41A4A"/>
    <w:rsid w:val="00F5365F"/>
    <w:rsid w:val="00F84985"/>
    <w:rsid w:val="00FB2803"/>
    <w:rsid w:val="00FD3091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B443"/>
  <w15:chartTrackingRefBased/>
  <w15:docId w15:val="{23183E16-25CB-45B1-903D-738AEEB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5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5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5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5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5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5B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5B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5B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5B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5B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5B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5B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5B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5B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5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5B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5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108</Lines>
  <Paragraphs>52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Weyrer</dc:creator>
  <cp:keywords/>
  <dc:description/>
  <cp:lastModifiedBy>Claudia Weyrer</cp:lastModifiedBy>
  <cp:revision>14</cp:revision>
  <dcterms:created xsi:type="dcterms:W3CDTF">2026-01-10T21:23:00Z</dcterms:created>
  <dcterms:modified xsi:type="dcterms:W3CDTF">2026-01-12T17:45:00Z</dcterms:modified>
</cp:coreProperties>
</file>